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    <Relationship Id="rId4" Type="http://schemas.openxmlformats.org/officeDocument/2006/relationships/custom-properties" Target="docProps/custom.xml"/>
</Relationships>
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\itemProps1.xml><?xml version="1.0" encoding="utf-8"?>
<ds:datastoreItem xmlns:ds="http://schemas.openxmlformats.org/officeDocument/2006/customXml" ds:itemID="{A3070E5C-B829-44D4-AF00-D69DE28A0CF6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嵇辰</dc:creator>
  <cp:lastModifiedBy>王啸</cp:lastModifiedBy>
  <cp:revision>4</cp:revision>
  <dcterms:created xsi:type="dcterms:W3CDTF">2024-06-05T07:51:00Z</dcterms:created>
  <dcterms:modified xsi:type="dcterms:W3CDTF">2024-06-05T10:32:00Z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IEqQtiMO7zofIEu2bZ8m3SWcwlSNouDVeI0fWv6thPruP0EYWvRc3NiVUqnv81WSzhjQMjijkxGP47vOXTrgPhOW7t4lCtZdTpy1krfyaZH5QdFZ0HAnmP+6DUE8qnzHsb9IBDpZ70zO4OL8BbWGSJiwbNZRzoWEPsUZRs2I9F/F77DfPxk7Oho4dOYzdtYY10cWH/Kre2jUf4VmC8Tt4bnaFwna6vd1X27XFdhSLiV4ct85bO0OlKIeaiYJhE63FpgGhKZOyM27crsxI1RYJz292QpkVIm91UKuLI1YkI0/V3qcqZXKljvQrR9980XGrIZvw4sA2zoNoY3Q1jfw8LY9lLmetfGgFdT8axlZ5jviNxGAIFzQPsZ/ihX0flnZfw8pG8OU5yFsNsUThPSfDp7hn5DlKBXcO5KvNhZwL4ULGAJb2CpXmFLkp3iyWTgQwr5xooTE3bRvFXDrYj1yYlkavjmgBaUepu7IV8Qecps=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\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B5B6" w14:textId="0A448911" w:rsidR="00EE6D14" w:rsidRDefault="00EE6D14" w:rsidP="00642D55">
      <w:pPr>
        <w:spacing w:line="360" w:lineRule="auto"/>
        <w:jc w:val="center"/>
        <w:rPr>
          <w:rFonts w:asciiTheme="minorEastAsia" w:eastAsiaTheme="minorEastAsia" w:hAnsiTheme="minorEastAsia"/>
          <w:b/>
        </w:rPr>
      </w:pPr>
      <w:r w:rsidRPr="00EE6D14">
        <w:rPr>
          <w:rFonts w:asciiTheme="minorEastAsia" w:eastAsiaTheme="minorEastAsia" w:hAnsiTheme="minorEastAsia" w:hint="eastAsia"/>
          <w:b/>
        </w:rPr>
        <w:t>中欧瑾通灵活配置混合型证券投资基金</w:t>
      </w:r>
      <w:r w:rsidR="005C23C2">
        <w:rPr>
          <w:rFonts w:asciiTheme="minorEastAsia" w:eastAsiaTheme="minorEastAsia" w:hAnsiTheme="minorEastAsia" w:hint="eastAsia"/>
          <w:b/>
        </w:rPr>
        <w:t>（A类）</w:t>
      </w:r>
      <w:r w:rsidR="009876B1" w:rsidRPr="00642D55">
        <w:rPr>
          <w:rFonts w:asciiTheme="minorEastAsia" w:eastAsiaTheme="minorEastAsia" w:hAnsiTheme="minorEastAsia"/>
          <w:b/>
        </w:rPr>
        <w:t>在公司直销</w:t>
      </w:r>
      <w:r w:rsidR="004B4B56">
        <w:rPr>
          <w:rFonts w:asciiTheme="minorEastAsia" w:eastAsiaTheme="minorEastAsia" w:hAnsiTheme="minorEastAsia" w:hint="eastAsia"/>
          <w:b/>
        </w:rPr>
        <w:t>柜台</w:t>
      </w:r>
    </w:p>
    <w:p w14:paraId="5CBA12A5" w14:textId="1FF6CDE6" w:rsidR="009876B1" w:rsidRPr="00642D55" w:rsidRDefault="009876B1" w:rsidP="00642D55">
      <w:pPr>
        <w:spacing w:line="360" w:lineRule="auto"/>
        <w:jc w:val="center"/>
        <w:rPr>
          <w:rFonts w:asciiTheme="minorEastAsia" w:eastAsiaTheme="minorEastAsia" w:hAnsiTheme="minorEastAsia"/>
          <w:b/>
        </w:rPr>
      </w:pPr>
      <w:r w:rsidRPr="00642D55">
        <w:rPr>
          <w:rFonts w:asciiTheme="minorEastAsia" w:eastAsiaTheme="minorEastAsia" w:hAnsiTheme="minorEastAsia"/>
          <w:b/>
        </w:rPr>
        <w:t>开展赎回费率优惠活动的公告</w:t>
      </w:r>
    </w:p>
    <w:p w14:paraId="696A2DBD" w14:textId="77777777" w:rsidR="009876B1" w:rsidRPr="00642D55" w:rsidRDefault="009876B1" w:rsidP="00642D55">
      <w:pPr>
        <w:spacing w:line="360" w:lineRule="auto"/>
        <w:rPr>
          <w:rFonts w:asciiTheme="minorEastAsia" w:eastAsiaTheme="minorEastAsia" w:hAnsiTheme="minorEastAsia"/>
        </w:rPr>
      </w:pPr>
    </w:p>
    <w:p w14:paraId="296997C9" w14:textId="4F4C2DAE" w:rsidR="009876B1" w:rsidRDefault="009876B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为了更好地向投资者提供服务，满足投资者的理财需求，中欧基金管理有限公司（以下简称</w:t>
      </w:r>
      <w:r w:rsidR="00D74F15" w:rsidRPr="00642D55">
        <w:rPr>
          <w:rFonts w:asciiTheme="minorEastAsia" w:eastAsiaTheme="minorEastAsia" w:hAnsiTheme="minorEastAsia" w:hint="eastAsia"/>
          <w:color w:val="333333"/>
        </w:rPr>
        <w:t>“</w:t>
      </w:r>
      <w:r w:rsidRPr="00642D55">
        <w:rPr>
          <w:rFonts w:asciiTheme="minorEastAsia" w:eastAsiaTheme="minorEastAsia" w:hAnsiTheme="minorEastAsia"/>
          <w:color w:val="333333"/>
        </w:rPr>
        <w:t>本公司</w:t>
      </w:r>
      <w:r w:rsidR="00D74F15" w:rsidRPr="00642D55">
        <w:rPr>
          <w:rFonts w:asciiTheme="minorEastAsia" w:eastAsiaTheme="minorEastAsia" w:hAnsiTheme="minorEastAsia" w:hint="eastAsia"/>
          <w:color w:val="333333"/>
        </w:rPr>
        <w:t>”</w:t>
      </w:r>
      <w:r w:rsidRPr="00642D55">
        <w:rPr>
          <w:rFonts w:asciiTheme="minorEastAsia" w:eastAsiaTheme="minorEastAsia" w:hAnsiTheme="minorEastAsia"/>
          <w:color w:val="333333"/>
        </w:rPr>
        <w:t>）决定</w:t>
      </w:r>
      <w:r w:rsidR="008565F5" w:rsidRPr="00642D55">
        <w:rPr>
          <w:rFonts w:asciiTheme="minorEastAsia" w:eastAsiaTheme="minorEastAsia" w:hAnsiTheme="minorEastAsia" w:hint="eastAsia"/>
          <w:color w:val="333333"/>
        </w:rPr>
        <w:t>自</w:t>
      </w:r>
      <w:r w:rsidR="009E3C9A">
        <w:rPr>
          <w:rFonts w:asciiTheme="minorEastAsia" w:eastAsiaTheme="minorEastAsia" w:hAnsiTheme="minorEastAsia"/>
          <w:color w:val="333333"/>
        </w:rPr>
        <w:t>202</w:t>
      </w:r>
      <w:r w:rsidR="00E7342C">
        <w:rPr>
          <w:rFonts w:asciiTheme="minorEastAsia" w:eastAsiaTheme="minorEastAsia" w:hAnsiTheme="minorEastAsia"/>
          <w:color w:val="333333"/>
        </w:rPr>
        <w:t>4</w:t>
      </w:r>
      <w:r w:rsidR="009E3C9A">
        <w:rPr>
          <w:rFonts w:asciiTheme="minorEastAsia" w:eastAsiaTheme="minorEastAsia" w:hAnsiTheme="minorEastAsia"/>
          <w:color w:val="333333"/>
        </w:rPr>
        <w:t>年</w:t>
      </w:r>
      <w:r w:rsidR="00EE6D14">
        <w:rPr>
          <w:rFonts w:asciiTheme="minorEastAsia" w:eastAsiaTheme="minorEastAsia" w:hAnsiTheme="minorEastAsia"/>
          <w:color w:val="333333"/>
        </w:rPr>
        <w:t>6</w:t>
      </w:r>
      <w:r w:rsidRPr="00642D55">
        <w:rPr>
          <w:rFonts w:asciiTheme="minorEastAsia" w:eastAsiaTheme="minorEastAsia" w:hAnsiTheme="minorEastAsia"/>
          <w:color w:val="333333"/>
        </w:rPr>
        <w:t>月</w:t>
      </w:r>
      <w:r w:rsidR="00E7342C">
        <w:rPr>
          <w:rFonts w:asciiTheme="minorEastAsia" w:eastAsiaTheme="minorEastAsia" w:hAnsiTheme="minorEastAsia"/>
          <w:color w:val="333333"/>
        </w:rPr>
        <w:t>6</w:t>
      </w:r>
      <w:r w:rsidRPr="00642D55">
        <w:rPr>
          <w:rFonts w:asciiTheme="minorEastAsia" w:eastAsiaTheme="minorEastAsia" w:hAnsiTheme="minorEastAsia"/>
          <w:color w:val="333333"/>
        </w:rPr>
        <w:t>日</w:t>
      </w:r>
      <w:r w:rsidR="008565F5" w:rsidRPr="00642D55">
        <w:rPr>
          <w:rFonts w:asciiTheme="minorEastAsia" w:eastAsiaTheme="minorEastAsia" w:hAnsiTheme="minorEastAsia" w:hint="eastAsia"/>
          <w:color w:val="333333"/>
        </w:rPr>
        <w:t>起</w:t>
      </w:r>
      <w:r w:rsidR="0030469E" w:rsidRPr="00642D55">
        <w:rPr>
          <w:rFonts w:asciiTheme="minorEastAsia" w:eastAsiaTheme="minorEastAsia" w:hAnsiTheme="minorEastAsia" w:hint="eastAsia"/>
          <w:color w:val="333333"/>
        </w:rPr>
        <w:t>对</w:t>
      </w:r>
      <w:r w:rsidRPr="00642D55">
        <w:rPr>
          <w:rFonts w:asciiTheme="minorEastAsia" w:eastAsiaTheme="minorEastAsia" w:hAnsiTheme="minorEastAsia"/>
          <w:color w:val="333333"/>
        </w:rPr>
        <w:t>通过</w:t>
      </w:r>
      <w:r w:rsidR="005E7898">
        <w:rPr>
          <w:rFonts w:asciiTheme="minorEastAsia" w:eastAsiaTheme="minorEastAsia" w:hAnsiTheme="minorEastAsia" w:hint="eastAsia"/>
          <w:color w:val="333333"/>
        </w:rPr>
        <w:t>本公司</w:t>
      </w:r>
      <w:r w:rsidRPr="00642D55">
        <w:rPr>
          <w:rFonts w:asciiTheme="minorEastAsia" w:eastAsiaTheme="minorEastAsia" w:hAnsiTheme="minorEastAsia"/>
          <w:color w:val="333333"/>
        </w:rPr>
        <w:t>直销</w:t>
      </w:r>
      <w:r w:rsidR="004B4B56">
        <w:rPr>
          <w:rFonts w:asciiTheme="minorEastAsia" w:eastAsiaTheme="minorEastAsia" w:hAnsiTheme="minorEastAsia" w:hint="eastAsia"/>
          <w:color w:val="333333"/>
        </w:rPr>
        <w:t>柜台</w:t>
      </w:r>
      <w:r w:rsidRPr="00642D55">
        <w:rPr>
          <w:rFonts w:asciiTheme="minorEastAsia" w:eastAsiaTheme="minorEastAsia" w:hAnsiTheme="minorEastAsia"/>
          <w:color w:val="333333"/>
        </w:rPr>
        <w:t>赎回</w:t>
      </w:r>
      <w:r w:rsidR="0030469E" w:rsidRPr="00642D55">
        <w:rPr>
          <w:rFonts w:asciiTheme="minorEastAsia" w:eastAsiaTheme="minorEastAsia" w:hAnsiTheme="minorEastAsia"/>
          <w:color w:val="333333"/>
        </w:rPr>
        <w:t>旗下</w:t>
      </w:r>
      <w:r w:rsidR="00EE6D14" w:rsidRPr="00EE6D14">
        <w:rPr>
          <w:rFonts w:asciiTheme="minorEastAsia" w:eastAsiaTheme="minorEastAsia" w:hAnsiTheme="minorEastAsia" w:hint="eastAsia"/>
          <w:color w:val="333333"/>
        </w:rPr>
        <w:t>中欧瑾通灵活配置混合型证券投资基金</w:t>
      </w:r>
      <w:r w:rsidR="005C23C2">
        <w:rPr>
          <w:rFonts w:asciiTheme="minorEastAsia" w:eastAsiaTheme="minorEastAsia" w:hAnsiTheme="minorEastAsia" w:hint="eastAsia"/>
          <w:color w:val="333333"/>
        </w:rPr>
        <w:t>（A类）</w:t>
      </w:r>
      <w:r w:rsidR="0040753A">
        <w:rPr>
          <w:rFonts w:asciiTheme="minorEastAsia" w:eastAsiaTheme="minorEastAsia" w:hAnsiTheme="minorEastAsia" w:hint="eastAsia"/>
          <w:color w:val="333333"/>
        </w:rPr>
        <w:t>（以下简称“本基金”）</w:t>
      </w:r>
      <w:r w:rsidRPr="00642D55">
        <w:rPr>
          <w:rFonts w:asciiTheme="minorEastAsia" w:eastAsiaTheme="minorEastAsia" w:hAnsiTheme="minorEastAsia"/>
          <w:color w:val="333333"/>
        </w:rPr>
        <w:t>的投资者</w:t>
      </w:r>
      <w:r w:rsidR="002B1397">
        <w:rPr>
          <w:rFonts w:asciiTheme="minorEastAsia" w:eastAsiaTheme="minorEastAsia" w:hAnsiTheme="minorEastAsia" w:hint="eastAsia"/>
          <w:color w:val="333333"/>
        </w:rPr>
        <w:t>继续</w:t>
      </w:r>
      <w:r w:rsidRPr="00642D55">
        <w:rPr>
          <w:rFonts w:asciiTheme="minorEastAsia" w:eastAsiaTheme="minorEastAsia" w:hAnsiTheme="minorEastAsia"/>
          <w:color w:val="333333"/>
        </w:rPr>
        <w:t>进行赎回费率优惠，具体安排如下：</w:t>
      </w:r>
    </w:p>
    <w:p w14:paraId="52F0B19E" w14:textId="77777777" w:rsidR="00642D55" w:rsidRPr="00D74138" w:rsidRDefault="00642D55" w:rsidP="00642D55">
      <w:pPr>
        <w:spacing w:line="360" w:lineRule="auto"/>
        <w:rPr>
          <w:rFonts w:asciiTheme="minorEastAsia" w:eastAsiaTheme="minorEastAsia" w:hAnsiTheme="minorEastAsia"/>
          <w:color w:val="333333"/>
        </w:rPr>
      </w:pPr>
    </w:p>
    <w:p w14:paraId="76DACBB1" w14:textId="05512B36" w:rsidR="009876B1" w:rsidRPr="00642D55" w:rsidRDefault="004A7DEC" w:rsidP="004A7DEC">
      <w:pPr>
        <w:pStyle w:val="a5"/>
        <w:spacing w:line="360" w:lineRule="auto"/>
        <w:ind w:left="426" w:firstLineChars="0" w:firstLine="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一、</w:t>
      </w:r>
      <w:bookmarkStart w:id="0" w:name="_GoBack"/>
      <w:bookmarkEnd w:id="0"/>
      <w:r w:rsidR="009876B1" w:rsidRPr="00642D55">
        <w:rPr>
          <w:rFonts w:asciiTheme="minorEastAsia" w:eastAsiaTheme="minorEastAsia" w:hAnsiTheme="minorEastAsia"/>
          <w:color w:val="333333"/>
        </w:rPr>
        <w:t>适用基金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521"/>
      </w:tblGrid>
      <w:tr w:rsidR="009876B1" w:rsidRPr="00642D55" w14:paraId="708E51AC" w14:textId="77777777" w:rsidTr="00BF6031">
        <w:trPr>
          <w:jc w:val="center"/>
        </w:trPr>
        <w:tc>
          <w:tcPr>
            <w:tcW w:w="1384" w:type="dxa"/>
            <w:shd w:val="clear" w:color="auto" w:fill="FDE9D9" w:themeFill="accent6" w:themeFillTint="33"/>
          </w:tcPr>
          <w:p w14:paraId="42C54893" w14:textId="77777777" w:rsidR="009876B1" w:rsidRPr="00642D55" w:rsidRDefault="009876B1" w:rsidP="00642D5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 w:rsidRPr="00642D55">
              <w:rPr>
                <w:rFonts w:asciiTheme="minorEastAsia" w:eastAsiaTheme="minorEastAsia" w:hAnsiTheme="minorEastAsia"/>
                <w:color w:val="333333"/>
              </w:rPr>
              <w:t>基金代码</w:t>
            </w:r>
          </w:p>
        </w:tc>
        <w:tc>
          <w:tcPr>
            <w:tcW w:w="6521" w:type="dxa"/>
            <w:shd w:val="clear" w:color="auto" w:fill="FDE9D9" w:themeFill="accent6" w:themeFillTint="33"/>
          </w:tcPr>
          <w:p w14:paraId="257E123C" w14:textId="77777777" w:rsidR="009876B1" w:rsidRPr="00642D55" w:rsidRDefault="009876B1" w:rsidP="00642D5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 w:rsidRPr="00642D55">
              <w:rPr>
                <w:rFonts w:asciiTheme="minorEastAsia" w:eastAsiaTheme="minorEastAsia" w:hAnsiTheme="minorEastAsia"/>
                <w:color w:val="333333"/>
              </w:rPr>
              <w:t>基金名称</w:t>
            </w:r>
          </w:p>
        </w:tc>
      </w:tr>
      <w:tr w:rsidR="009876B1" w:rsidRPr="00642D55" w14:paraId="2419A078" w14:textId="77777777" w:rsidTr="009B4F82">
        <w:trPr>
          <w:jc w:val="center"/>
        </w:trPr>
        <w:tc>
          <w:tcPr>
            <w:tcW w:w="1384" w:type="dxa"/>
          </w:tcPr>
          <w:p w14:paraId="1EE0376F" w14:textId="588CDD09" w:rsidR="009876B1" w:rsidRPr="00642D55" w:rsidRDefault="00FA1758" w:rsidP="00EE6D1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 w:rsidRPr="00FA1758">
              <w:rPr>
                <w:rFonts w:asciiTheme="minorEastAsia" w:eastAsiaTheme="minorEastAsia" w:hAnsiTheme="minorEastAsia"/>
                <w:color w:val="333333"/>
              </w:rPr>
              <w:t>00</w:t>
            </w:r>
            <w:r w:rsidR="00EE6D14">
              <w:rPr>
                <w:rFonts w:asciiTheme="minorEastAsia" w:eastAsiaTheme="minorEastAsia" w:hAnsiTheme="minorEastAsia"/>
                <w:color w:val="333333"/>
              </w:rPr>
              <w:t>2009</w:t>
            </w:r>
          </w:p>
        </w:tc>
        <w:tc>
          <w:tcPr>
            <w:tcW w:w="6521" w:type="dxa"/>
          </w:tcPr>
          <w:p w14:paraId="1ABB7238" w14:textId="7379F015" w:rsidR="00D74F15" w:rsidRPr="00642D55" w:rsidRDefault="00EE6D14" w:rsidP="00EE6D1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 w:rsidRPr="00EE6D14">
              <w:rPr>
                <w:rFonts w:asciiTheme="minorEastAsia" w:eastAsiaTheme="minorEastAsia" w:hAnsiTheme="minorEastAsia" w:hint="eastAsia"/>
                <w:color w:val="333333"/>
              </w:rPr>
              <w:t>中欧瑾通灵活配置混合型证券投资基金</w:t>
            </w:r>
            <w:r w:rsidR="005C23C2">
              <w:rPr>
                <w:rFonts w:asciiTheme="minorEastAsia" w:eastAsiaTheme="minorEastAsia" w:hAnsiTheme="minorEastAsia" w:hint="eastAsia"/>
                <w:color w:val="333333"/>
              </w:rPr>
              <w:t>（A类）</w:t>
            </w:r>
          </w:p>
        </w:tc>
      </w:tr>
    </w:tbl>
    <w:p w14:paraId="062DD212" w14:textId="77777777" w:rsidR="009876B1" w:rsidRPr="00EE6D14" w:rsidRDefault="009876B1" w:rsidP="00642D55">
      <w:pPr>
        <w:spacing w:line="360" w:lineRule="auto"/>
        <w:rPr>
          <w:rFonts w:asciiTheme="minorEastAsia" w:eastAsiaTheme="minorEastAsia" w:hAnsiTheme="minorEastAsia"/>
          <w:color w:val="333333"/>
        </w:rPr>
      </w:pPr>
    </w:p>
    <w:p w14:paraId="26E0B20A" w14:textId="77777777" w:rsidR="009876B1" w:rsidRPr="00642D55" w:rsidRDefault="009B4F82" w:rsidP="00095560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二</w:t>
      </w:r>
      <w:r w:rsidR="009876B1" w:rsidRPr="00642D55">
        <w:rPr>
          <w:rFonts w:asciiTheme="minorEastAsia" w:eastAsiaTheme="minorEastAsia" w:hAnsiTheme="minorEastAsia"/>
          <w:color w:val="333333"/>
        </w:rPr>
        <w:t>、</w:t>
      </w:r>
      <w:r w:rsidRPr="00642D55">
        <w:rPr>
          <w:rFonts w:asciiTheme="minorEastAsia" w:eastAsiaTheme="minorEastAsia" w:hAnsiTheme="minorEastAsia"/>
          <w:color w:val="333333"/>
        </w:rPr>
        <w:t>适用渠道</w:t>
      </w:r>
    </w:p>
    <w:p w14:paraId="151AF7A3" w14:textId="4945D12A" w:rsidR="009876B1" w:rsidRPr="00642D55" w:rsidRDefault="009B4F82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中欧基金管理有限公司</w:t>
      </w:r>
      <w:r w:rsidR="00BA0B7F">
        <w:rPr>
          <w:rFonts w:asciiTheme="minorEastAsia" w:eastAsiaTheme="minorEastAsia" w:hAnsiTheme="minorEastAsia" w:hint="eastAsia"/>
          <w:color w:val="333333"/>
        </w:rPr>
        <w:t>直销</w:t>
      </w:r>
      <w:r w:rsidR="004A15DA">
        <w:rPr>
          <w:rFonts w:asciiTheme="minorEastAsia" w:eastAsiaTheme="minorEastAsia" w:hAnsiTheme="minorEastAsia" w:hint="eastAsia"/>
          <w:color w:val="333333"/>
        </w:rPr>
        <w:t>柜台</w:t>
      </w:r>
    </w:p>
    <w:p w14:paraId="469ADF10" w14:textId="7B222B6D" w:rsidR="009876B1" w:rsidRPr="00642D55" w:rsidRDefault="009876B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地址：</w:t>
      </w:r>
      <w:r w:rsidR="009E3C9A" w:rsidRPr="009E3C9A">
        <w:rPr>
          <w:rFonts w:asciiTheme="minorEastAsia" w:eastAsiaTheme="minorEastAsia" w:hAnsiTheme="minorEastAsia" w:hint="eastAsia"/>
          <w:color w:val="333333"/>
        </w:rPr>
        <w:t>中国（上海）自由贸易试验区陆家嘴环路上海中心 16 层</w:t>
      </w:r>
    </w:p>
    <w:p w14:paraId="3E6C4127" w14:textId="4C1AF9E5" w:rsidR="009876B1" w:rsidRPr="00642D55" w:rsidRDefault="009876B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联系人：</w:t>
      </w:r>
      <w:r w:rsidR="00130E7B">
        <w:rPr>
          <w:rFonts w:asciiTheme="minorEastAsia" w:eastAsiaTheme="minorEastAsia" w:hAnsiTheme="minorEastAsia" w:hint="eastAsia"/>
          <w:color w:val="333333"/>
        </w:rPr>
        <w:t>马云歌</w:t>
      </w:r>
    </w:p>
    <w:p w14:paraId="5A0C54ED" w14:textId="77777777" w:rsidR="004723DE" w:rsidRDefault="009B4F82" w:rsidP="00F464DA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客服电话：4007009700，021-68609700</w:t>
      </w:r>
    </w:p>
    <w:p w14:paraId="2622E72F" w14:textId="77777777" w:rsidR="00077C8C" w:rsidRPr="00642D55" w:rsidRDefault="00077C8C" w:rsidP="00642D55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网址：www.zofund.com</w:t>
      </w:r>
    </w:p>
    <w:p w14:paraId="240BBCCF" w14:textId="77777777" w:rsidR="009876B1" w:rsidRPr="00044782" w:rsidRDefault="009876B1" w:rsidP="00642D55">
      <w:pPr>
        <w:spacing w:line="360" w:lineRule="auto"/>
        <w:rPr>
          <w:rFonts w:asciiTheme="minorEastAsia" w:eastAsiaTheme="minorEastAsia" w:hAnsiTheme="minorEastAsia"/>
          <w:color w:val="333333"/>
        </w:rPr>
      </w:pPr>
    </w:p>
    <w:p w14:paraId="715716A8" w14:textId="77777777" w:rsidR="009B4F82" w:rsidRPr="00642D55" w:rsidRDefault="009876B1" w:rsidP="00095560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三、</w:t>
      </w:r>
      <w:r w:rsidR="007D7A6F" w:rsidRPr="00642D55">
        <w:rPr>
          <w:rFonts w:asciiTheme="minorEastAsia" w:eastAsiaTheme="minorEastAsia" w:hAnsiTheme="minorEastAsia"/>
          <w:color w:val="333333"/>
        </w:rPr>
        <w:t>优惠时间</w:t>
      </w:r>
    </w:p>
    <w:p w14:paraId="350D137B" w14:textId="718EF951" w:rsidR="009B4F82" w:rsidRPr="00642D55" w:rsidRDefault="007D7A6F" w:rsidP="00642D5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自</w:t>
      </w:r>
      <w:r w:rsidR="009E3C9A">
        <w:rPr>
          <w:rFonts w:asciiTheme="minorEastAsia" w:eastAsiaTheme="minorEastAsia" w:hAnsiTheme="minorEastAsia"/>
          <w:color w:val="333333"/>
        </w:rPr>
        <w:t>202</w:t>
      </w:r>
      <w:r w:rsidR="00E7342C">
        <w:rPr>
          <w:rFonts w:asciiTheme="minorEastAsia" w:eastAsiaTheme="minorEastAsia" w:hAnsiTheme="minorEastAsia"/>
          <w:color w:val="333333"/>
        </w:rPr>
        <w:t>4</w:t>
      </w:r>
      <w:r w:rsidR="009E3C9A">
        <w:rPr>
          <w:rFonts w:asciiTheme="minorEastAsia" w:eastAsiaTheme="minorEastAsia" w:hAnsiTheme="minorEastAsia"/>
          <w:color w:val="333333"/>
        </w:rPr>
        <w:t>年</w:t>
      </w:r>
      <w:r w:rsidR="00EE6D14">
        <w:rPr>
          <w:rFonts w:asciiTheme="minorEastAsia" w:eastAsiaTheme="minorEastAsia" w:hAnsiTheme="minorEastAsia"/>
          <w:color w:val="333333"/>
        </w:rPr>
        <w:t>6</w:t>
      </w:r>
      <w:r w:rsidRPr="00642D55">
        <w:rPr>
          <w:rFonts w:asciiTheme="minorEastAsia" w:eastAsiaTheme="minorEastAsia" w:hAnsiTheme="minorEastAsia"/>
          <w:color w:val="333333"/>
        </w:rPr>
        <w:t>月</w:t>
      </w:r>
      <w:r w:rsidR="00E7342C">
        <w:rPr>
          <w:rFonts w:asciiTheme="minorEastAsia" w:eastAsiaTheme="minorEastAsia" w:hAnsiTheme="minorEastAsia"/>
          <w:color w:val="333333"/>
        </w:rPr>
        <w:t>6</w:t>
      </w:r>
      <w:r w:rsidRPr="00642D55">
        <w:rPr>
          <w:rFonts w:asciiTheme="minorEastAsia" w:eastAsiaTheme="minorEastAsia" w:hAnsiTheme="minorEastAsia"/>
          <w:color w:val="333333"/>
        </w:rPr>
        <w:t>日起</w:t>
      </w:r>
      <w:r w:rsidR="0040753A">
        <w:rPr>
          <w:rFonts w:asciiTheme="minorEastAsia" w:eastAsiaTheme="minorEastAsia" w:hAnsiTheme="minorEastAsia" w:hint="eastAsia"/>
          <w:color w:val="333333"/>
        </w:rPr>
        <w:t>至20</w:t>
      </w:r>
      <w:r w:rsidR="00D74138">
        <w:rPr>
          <w:rFonts w:asciiTheme="minorEastAsia" w:eastAsiaTheme="minorEastAsia" w:hAnsiTheme="minorEastAsia"/>
          <w:color w:val="333333"/>
        </w:rPr>
        <w:t>2</w:t>
      </w:r>
      <w:r w:rsidR="00E7342C">
        <w:rPr>
          <w:rFonts w:asciiTheme="minorEastAsia" w:eastAsiaTheme="minorEastAsia" w:hAnsiTheme="minorEastAsia"/>
          <w:color w:val="333333"/>
        </w:rPr>
        <w:t>5</w:t>
      </w:r>
      <w:r w:rsidR="0040753A">
        <w:rPr>
          <w:rFonts w:asciiTheme="minorEastAsia" w:eastAsiaTheme="minorEastAsia" w:hAnsiTheme="minorEastAsia" w:hint="eastAsia"/>
          <w:color w:val="333333"/>
        </w:rPr>
        <w:t>年</w:t>
      </w:r>
      <w:r w:rsidR="00EE6D14">
        <w:rPr>
          <w:rFonts w:asciiTheme="minorEastAsia" w:eastAsiaTheme="minorEastAsia" w:hAnsiTheme="minorEastAsia"/>
          <w:color w:val="333333"/>
        </w:rPr>
        <w:t>6</w:t>
      </w:r>
      <w:r w:rsidR="0040753A">
        <w:rPr>
          <w:rFonts w:asciiTheme="minorEastAsia" w:eastAsiaTheme="minorEastAsia" w:hAnsiTheme="minorEastAsia" w:hint="eastAsia"/>
          <w:color w:val="333333"/>
        </w:rPr>
        <w:t>月</w:t>
      </w:r>
      <w:r w:rsidR="00E7342C">
        <w:rPr>
          <w:rFonts w:asciiTheme="minorEastAsia" w:eastAsiaTheme="minorEastAsia" w:hAnsiTheme="minorEastAsia"/>
          <w:color w:val="333333"/>
        </w:rPr>
        <w:t>5</w:t>
      </w:r>
      <w:r w:rsidR="0040753A">
        <w:rPr>
          <w:rFonts w:asciiTheme="minorEastAsia" w:eastAsiaTheme="minorEastAsia" w:hAnsiTheme="minorEastAsia" w:hint="eastAsia"/>
          <w:color w:val="333333"/>
        </w:rPr>
        <w:t>日</w:t>
      </w:r>
      <w:r w:rsidR="005E7898" w:rsidRPr="005E7898">
        <w:rPr>
          <w:rFonts w:asciiTheme="minorEastAsia" w:eastAsiaTheme="minorEastAsia" w:hAnsiTheme="minorEastAsia" w:hint="eastAsia"/>
          <w:color w:val="333333"/>
        </w:rPr>
        <w:t>，若有变动，本公司将另行公告</w:t>
      </w:r>
      <w:r w:rsidR="00BA0B7F">
        <w:rPr>
          <w:rFonts w:asciiTheme="minorEastAsia" w:eastAsiaTheme="minorEastAsia" w:hAnsiTheme="minorEastAsia" w:hint="eastAsia"/>
          <w:color w:val="333333"/>
        </w:rPr>
        <w:t>。</w:t>
      </w:r>
    </w:p>
    <w:p w14:paraId="51B1379D" w14:textId="77777777" w:rsidR="007D7A6F" w:rsidRPr="00E7342C" w:rsidRDefault="007D7A6F" w:rsidP="00642D55">
      <w:pPr>
        <w:spacing w:line="360" w:lineRule="auto"/>
        <w:rPr>
          <w:rFonts w:asciiTheme="minorEastAsia" w:eastAsiaTheme="minorEastAsia" w:hAnsiTheme="minorEastAsia"/>
          <w:color w:val="333333"/>
        </w:rPr>
      </w:pPr>
    </w:p>
    <w:p w14:paraId="16AF6B63" w14:textId="77777777" w:rsidR="007D7A6F" w:rsidRPr="00642D55" w:rsidRDefault="007D7A6F" w:rsidP="00095560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四、费率优惠情况及说明</w:t>
      </w:r>
    </w:p>
    <w:p w14:paraId="62B77746" w14:textId="6E7E8278" w:rsidR="007D7A6F" w:rsidRPr="00642D55" w:rsidRDefault="00EF168C" w:rsidP="00642D55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本次</w:t>
      </w:r>
      <w:r w:rsidR="007D7A6F" w:rsidRPr="00642D55">
        <w:rPr>
          <w:rFonts w:asciiTheme="minorEastAsia" w:eastAsiaTheme="minorEastAsia" w:hAnsiTheme="minorEastAsia"/>
          <w:color w:val="333333"/>
        </w:rPr>
        <w:t>优惠活动期间，</w:t>
      </w:r>
      <w:r>
        <w:rPr>
          <w:rFonts w:asciiTheme="minorEastAsia" w:eastAsiaTheme="minorEastAsia" w:hAnsiTheme="minorEastAsia" w:hint="eastAsia"/>
          <w:color w:val="333333"/>
        </w:rPr>
        <w:t>针对</w:t>
      </w:r>
      <w:r w:rsidR="007D7A6F" w:rsidRPr="00642D55">
        <w:rPr>
          <w:rFonts w:asciiTheme="minorEastAsia" w:eastAsiaTheme="minorEastAsia" w:hAnsiTheme="minorEastAsia"/>
          <w:color w:val="333333"/>
        </w:rPr>
        <w:t>通过</w:t>
      </w:r>
      <w:r w:rsidR="0040753A">
        <w:rPr>
          <w:rFonts w:asciiTheme="minorEastAsia" w:eastAsiaTheme="minorEastAsia" w:hAnsiTheme="minorEastAsia" w:hint="eastAsia"/>
          <w:color w:val="333333"/>
        </w:rPr>
        <w:t>本公司</w:t>
      </w:r>
      <w:r w:rsidR="007D7A6F" w:rsidRPr="00642D55">
        <w:rPr>
          <w:rFonts w:asciiTheme="minorEastAsia" w:eastAsiaTheme="minorEastAsia" w:hAnsiTheme="minorEastAsia"/>
          <w:color w:val="333333"/>
        </w:rPr>
        <w:t>直销</w:t>
      </w:r>
      <w:r w:rsidR="004B4B56">
        <w:rPr>
          <w:rFonts w:asciiTheme="minorEastAsia" w:eastAsiaTheme="minorEastAsia" w:hAnsiTheme="minorEastAsia" w:hint="eastAsia"/>
          <w:color w:val="333333"/>
        </w:rPr>
        <w:t>柜台</w:t>
      </w:r>
      <w:r w:rsidR="007D7A6F" w:rsidRPr="00642D55">
        <w:rPr>
          <w:rFonts w:asciiTheme="minorEastAsia" w:eastAsiaTheme="minorEastAsia" w:hAnsiTheme="minorEastAsia"/>
          <w:color w:val="333333"/>
        </w:rPr>
        <w:t>赎回</w:t>
      </w:r>
      <w:r>
        <w:rPr>
          <w:rFonts w:asciiTheme="minorEastAsia" w:eastAsiaTheme="minorEastAsia" w:hAnsiTheme="minorEastAsia"/>
          <w:color w:val="333333"/>
        </w:rPr>
        <w:t>保有</w:t>
      </w:r>
      <w:r>
        <w:rPr>
          <w:rFonts w:asciiTheme="minorEastAsia" w:eastAsiaTheme="minorEastAsia" w:hAnsiTheme="minorEastAsia" w:hint="eastAsia"/>
          <w:color w:val="333333"/>
        </w:rPr>
        <w:t>180天</w:t>
      </w:r>
      <w:r>
        <w:rPr>
          <w:rFonts w:asciiTheme="minorEastAsia" w:eastAsiaTheme="minorEastAsia" w:hAnsiTheme="minorEastAsia"/>
          <w:color w:val="333333"/>
        </w:rPr>
        <w:t>及以</w:t>
      </w:r>
      <w:r>
        <w:rPr>
          <w:rFonts w:asciiTheme="minorEastAsia" w:eastAsiaTheme="minorEastAsia" w:hAnsiTheme="minorEastAsia" w:hint="eastAsia"/>
          <w:color w:val="333333"/>
        </w:rPr>
        <w:t>上</w:t>
      </w:r>
      <w:r>
        <w:rPr>
          <w:rFonts w:asciiTheme="minorEastAsia" w:eastAsiaTheme="minorEastAsia" w:hAnsiTheme="minorEastAsia"/>
          <w:color w:val="333333"/>
        </w:rPr>
        <w:t>天数</w:t>
      </w:r>
      <w:r>
        <w:rPr>
          <w:rFonts w:asciiTheme="minorEastAsia" w:eastAsiaTheme="minorEastAsia" w:hAnsiTheme="minorEastAsia" w:hint="eastAsia"/>
          <w:color w:val="333333"/>
        </w:rPr>
        <w:t>份额</w:t>
      </w:r>
      <w:r>
        <w:rPr>
          <w:rFonts w:asciiTheme="minorEastAsia" w:eastAsiaTheme="minorEastAsia" w:hAnsiTheme="minorEastAsia"/>
          <w:color w:val="333333"/>
        </w:rPr>
        <w:t>的投资者</w:t>
      </w:r>
      <w:r w:rsidR="007D7A6F" w:rsidRPr="00642D55">
        <w:rPr>
          <w:rFonts w:asciiTheme="minorEastAsia" w:eastAsiaTheme="minorEastAsia" w:hAnsiTheme="minorEastAsia"/>
          <w:color w:val="333333"/>
        </w:rPr>
        <w:t>，</w:t>
      </w:r>
      <w:r w:rsidR="0030469E" w:rsidRPr="00642D55">
        <w:rPr>
          <w:rFonts w:asciiTheme="minorEastAsia" w:eastAsiaTheme="minorEastAsia" w:hAnsiTheme="minorEastAsia" w:hint="eastAsia"/>
          <w:color w:val="333333"/>
        </w:rPr>
        <w:t>将享受如下</w:t>
      </w:r>
      <w:r w:rsidR="007D7A6F" w:rsidRPr="00642D55">
        <w:rPr>
          <w:rFonts w:asciiTheme="minorEastAsia" w:eastAsiaTheme="minorEastAsia" w:hAnsiTheme="minorEastAsia"/>
          <w:color w:val="333333"/>
        </w:rPr>
        <w:t>赎回费率优惠：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2"/>
        <w:gridCol w:w="1976"/>
        <w:gridCol w:w="2000"/>
        <w:gridCol w:w="1978"/>
      </w:tblGrid>
      <w:tr w:rsidR="00012545" w:rsidRPr="0010147C" w14:paraId="1EC0612C" w14:textId="77777777" w:rsidTr="00095560">
        <w:tc>
          <w:tcPr>
            <w:tcW w:w="2342" w:type="dxa"/>
            <w:shd w:val="clear" w:color="auto" w:fill="FDE9D9" w:themeFill="accent6" w:themeFillTint="33"/>
            <w:vAlign w:val="center"/>
          </w:tcPr>
          <w:p w14:paraId="3367AF1E" w14:textId="77777777" w:rsidR="00012545" w:rsidRPr="0010147C" w:rsidRDefault="00012545" w:rsidP="0001254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赎回期限</w:t>
            </w:r>
          </w:p>
        </w:tc>
        <w:tc>
          <w:tcPr>
            <w:tcW w:w="1976" w:type="dxa"/>
            <w:shd w:val="clear" w:color="auto" w:fill="FDE9D9" w:themeFill="accent6" w:themeFillTint="33"/>
            <w:vAlign w:val="center"/>
          </w:tcPr>
          <w:p w14:paraId="2BB5E0F3" w14:textId="77777777" w:rsidR="00012545" w:rsidRPr="0010147C" w:rsidRDefault="00012545" w:rsidP="0001254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调整前赎回费率</w:t>
            </w:r>
          </w:p>
        </w:tc>
        <w:tc>
          <w:tcPr>
            <w:tcW w:w="2000" w:type="dxa"/>
            <w:shd w:val="clear" w:color="auto" w:fill="FDE9D9" w:themeFill="accent6" w:themeFillTint="33"/>
            <w:vAlign w:val="center"/>
          </w:tcPr>
          <w:p w14:paraId="7B8395F4" w14:textId="77777777" w:rsidR="00012545" w:rsidRPr="0010147C" w:rsidRDefault="00012545" w:rsidP="00416964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调整后赎回费率</w:t>
            </w:r>
          </w:p>
        </w:tc>
        <w:tc>
          <w:tcPr>
            <w:tcW w:w="1978" w:type="dxa"/>
            <w:shd w:val="clear" w:color="auto" w:fill="FDE9D9" w:themeFill="accent6" w:themeFillTint="33"/>
            <w:vAlign w:val="center"/>
          </w:tcPr>
          <w:p w14:paraId="021C9D04" w14:textId="77777777" w:rsidR="00012545" w:rsidRPr="0010147C" w:rsidRDefault="00012545" w:rsidP="00416964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调整后赎回费归入基金资产比例</w:t>
            </w:r>
          </w:p>
        </w:tc>
      </w:tr>
      <w:tr w:rsidR="00012545" w:rsidRPr="0010147C" w14:paraId="0D19891A" w14:textId="77777777" w:rsidTr="00095560">
        <w:tc>
          <w:tcPr>
            <w:tcW w:w="2342" w:type="dxa"/>
          </w:tcPr>
          <w:p w14:paraId="65FB962D" w14:textId="2A45AACF" w:rsidR="00012545" w:rsidRPr="0010147C" w:rsidRDefault="00012545" w:rsidP="00C22A3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180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日</w:t>
            </w:r>
            <w:r w:rsidR="00637515">
              <w:rPr>
                <w:rFonts w:asciiTheme="minorHAnsi" w:eastAsiaTheme="minorEastAsia" w:hAnsiTheme="minorHAnsi" w:hint="eastAsia"/>
                <w:color w:val="333333"/>
              </w:rPr>
              <w:t>≤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N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＜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365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日</w:t>
            </w:r>
          </w:p>
        </w:tc>
        <w:tc>
          <w:tcPr>
            <w:tcW w:w="1976" w:type="dxa"/>
          </w:tcPr>
          <w:p w14:paraId="7FBD2192" w14:textId="77777777" w:rsidR="00012545" w:rsidRPr="0010147C" w:rsidRDefault="00012545" w:rsidP="00C22A3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0.50%</w:t>
            </w:r>
          </w:p>
        </w:tc>
        <w:tc>
          <w:tcPr>
            <w:tcW w:w="2000" w:type="dxa"/>
          </w:tcPr>
          <w:p w14:paraId="15BDED74" w14:textId="5FAF5BCA" w:rsidR="00012545" w:rsidRPr="00EE6D14" w:rsidRDefault="00012545" w:rsidP="00EE6D14">
            <w:pPr>
              <w:jc w:val="center"/>
              <w:rPr>
                <w:rFonts w:asciiTheme="minorHAnsi" w:eastAsiaTheme="minorEastAsia" w:hAnsiTheme="minorHAnsi"/>
              </w:rPr>
            </w:pPr>
            <w:r w:rsidRPr="00EE6D14">
              <w:rPr>
                <w:rFonts w:asciiTheme="minorHAnsi" w:eastAsiaTheme="minorEastAsia" w:hAnsiTheme="minorHAnsi"/>
              </w:rPr>
              <w:t>0.125%</w:t>
            </w:r>
          </w:p>
        </w:tc>
        <w:tc>
          <w:tcPr>
            <w:tcW w:w="1978" w:type="dxa"/>
          </w:tcPr>
          <w:p w14:paraId="324B4818" w14:textId="77777777" w:rsidR="00012545" w:rsidRPr="00EE6D14" w:rsidRDefault="00012545" w:rsidP="00C22A35">
            <w:pPr>
              <w:jc w:val="center"/>
              <w:rPr>
                <w:rFonts w:asciiTheme="minorHAnsi" w:eastAsiaTheme="minorEastAsia" w:hAnsiTheme="minorHAnsi"/>
              </w:rPr>
            </w:pPr>
            <w:r w:rsidRPr="00EE6D14">
              <w:rPr>
                <w:rFonts w:asciiTheme="minorHAnsi" w:eastAsiaTheme="minorEastAsia" w:hAnsiTheme="minorHAnsi"/>
              </w:rPr>
              <w:t>100%</w:t>
            </w:r>
          </w:p>
        </w:tc>
      </w:tr>
      <w:tr w:rsidR="00012545" w:rsidRPr="0010147C" w14:paraId="42B02A31" w14:textId="77777777" w:rsidTr="00095560">
        <w:tc>
          <w:tcPr>
            <w:tcW w:w="2342" w:type="dxa"/>
          </w:tcPr>
          <w:p w14:paraId="27AD6FC1" w14:textId="72A30A6C" w:rsidR="00012545" w:rsidRPr="0010147C" w:rsidRDefault="00012545" w:rsidP="00C22A3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365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日</w:t>
            </w:r>
            <w:r w:rsidR="00637515">
              <w:rPr>
                <w:rFonts w:asciiTheme="minorHAnsi" w:eastAsiaTheme="minorEastAsia" w:hAnsiTheme="minorHAnsi" w:hint="eastAsia"/>
                <w:color w:val="333333"/>
              </w:rPr>
              <w:t>≤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N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＜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730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日</w:t>
            </w:r>
          </w:p>
        </w:tc>
        <w:tc>
          <w:tcPr>
            <w:tcW w:w="1976" w:type="dxa"/>
          </w:tcPr>
          <w:p w14:paraId="43A519A0" w14:textId="77777777" w:rsidR="00012545" w:rsidRPr="0010147C" w:rsidRDefault="00012545" w:rsidP="00C22A3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0.25%</w:t>
            </w:r>
          </w:p>
        </w:tc>
        <w:tc>
          <w:tcPr>
            <w:tcW w:w="2000" w:type="dxa"/>
          </w:tcPr>
          <w:p w14:paraId="2FD4F926" w14:textId="77777777" w:rsidR="00012545" w:rsidRPr="00EE6D14" w:rsidRDefault="00012545" w:rsidP="00C22A35">
            <w:pPr>
              <w:jc w:val="center"/>
              <w:rPr>
                <w:rFonts w:asciiTheme="minorHAnsi" w:eastAsiaTheme="minorEastAsia" w:hAnsiTheme="minorHAnsi"/>
              </w:rPr>
            </w:pPr>
            <w:r w:rsidRPr="00EE6D14">
              <w:rPr>
                <w:rFonts w:asciiTheme="minorHAnsi" w:eastAsiaTheme="minorEastAsia" w:hAnsiTheme="minorHAnsi"/>
              </w:rPr>
              <w:t>0.0625%</w:t>
            </w:r>
          </w:p>
        </w:tc>
        <w:tc>
          <w:tcPr>
            <w:tcW w:w="1978" w:type="dxa"/>
          </w:tcPr>
          <w:p w14:paraId="18670178" w14:textId="77777777" w:rsidR="00012545" w:rsidRPr="00EE6D14" w:rsidRDefault="00012545" w:rsidP="00C22A35">
            <w:pPr>
              <w:jc w:val="center"/>
              <w:rPr>
                <w:rFonts w:asciiTheme="minorHAnsi" w:eastAsiaTheme="minorEastAsia" w:hAnsiTheme="minorHAnsi"/>
              </w:rPr>
            </w:pPr>
            <w:r w:rsidRPr="00EE6D14">
              <w:rPr>
                <w:rFonts w:asciiTheme="minorHAnsi" w:eastAsiaTheme="minorEastAsia" w:hAnsiTheme="minorHAnsi"/>
              </w:rPr>
              <w:t>100%</w:t>
            </w:r>
          </w:p>
        </w:tc>
      </w:tr>
      <w:tr w:rsidR="00012545" w:rsidRPr="0010147C" w14:paraId="484BD3F3" w14:textId="77777777" w:rsidTr="00095560">
        <w:tc>
          <w:tcPr>
            <w:tcW w:w="2342" w:type="dxa"/>
          </w:tcPr>
          <w:p w14:paraId="7B4F6C38" w14:textId="047CACC8" w:rsidR="00012545" w:rsidRPr="0010147C" w:rsidRDefault="00012545" w:rsidP="00C22A3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N</w:t>
            </w:r>
            <w:r w:rsidR="00637515">
              <w:rPr>
                <w:rFonts w:asciiTheme="minorHAnsi" w:eastAsiaTheme="minorEastAsia" w:hAnsiTheme="minorHAnsi" w:hint="eastAsia"/>
                <w:color w:val="333333"/>
              </w:rPr>
              <w:t>≥</w:t>
            </w:r>
            <w:r w:rsidR="00EE6D14">
              <w:rPr>
                <w:rFonts w:asciiTheme="minorHAnsi" w:eastAsiaTheme="minorEastAsia" w:hAnsiTheme="minorHAnsi" w:hint="eastAsia"/>
                <w:color w:val="333333"/>
              </w:rPr>
              <w:t>7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30</w:t>
            </w:r>
            <w:r w:rsidRPr="0010147C">
              <w:rPr>
                <w:rFonts w:asciiTheme="minorHAnsi" w:eastAsiaTheme="minorEastAsia" w:hAnsiTheme="minorHAnsi"/>
                <w:color w:val="333333"/>
              </w:rPr>
              <w:t>日</w:t>
            </w:r>
          </w:p>
        </w:tc>
        <w:tc>
          <w:tcPr>
            <w:tcW w:w="1976" w:type="dxa"/>
          </w:tcPr>
          <w:p w14:paraId="30F7990E" w14:textId="77777777" w:rsidR="00012545" w:rsidRPr="0010147C" w:rsidRDefault="00012545" w:rsidP="00C22A3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0%</w:t>
            </w:r>
          </w:p>
        </w:tc>
        <w:tc>
          <w:tcPr>
            <w:tcW w:w="2000" w:type="dxa"/>
          </w:tcPr>
          <w:p w14:paraId="25B7798A" w14:textId="3D46606E" w:rsidR="00012545" w:rsidRPr="0010147C" w:rsidRDefault="00012545" w:rsidP="00EE6D14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0%</w:t>
            </w:r>
          </w:p>
        </w:tc>
        <w:tc>
          <w:tcPr>
            <w:tcW w:w="1978" w:type="dxa"/>
          </w:tcPr>
          <w:p w14:paraId="0ABE799B" w14:textId="77777777" w:rsidR="00012545" w:rsidRPr="0010147C" w:rsidRDefault="00012545" w:rsidP="00C22A35">
            <w:pPr>
              <w:jc w:val="center"/>
              <w:rPr>
                <w:rFonts w:asciiTheme="minorHAnsi" w:eastAsiaTheme="minorEastAsia" w:hAnsiTheme="minorHAnsi"/>
                <w:color w:val="333333"/>
              </w:rPr>
            </w:pPr>
            <w:r w:rsidRPr="0010147C">
              <w:rPr>
                <w:rFonts w:asciiTheme="minorHAnsi" w:eastAsiaTheme="minorEastAsia" w:hAnsiTheme="minorHAnsi"/>
                <w:color w:val="333333"/>
              </w:rPr>
              <w:t>100%</w:t>
            </w:r>
          </w:p>
        </w:tc>
      </w:tr>
    </w:tbl>
    <w:p w14:paraId="200EE44D" w14:textId="093DCE9D" w:rsidR="009876B1" w:rsidRDefault="009876B1" w:rsidP="00290912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lastRenderedPageBreak/>
        <w:t>本公司将对符合赎回优惠条件的赎回申请进行赎回费率优惠处理。</w:t>
      </w:r>
      <w:r w:rsidR="0040753A">
        <w:rPr>
          <w:rFonts w:asciiTheme="minorEastAsia" w:eastAsiaTheme="minorEastAsia" w:hAnsiTheme="minorEastAsia" w:hint="eastAsia"/>
          <w:color w:val="333333"/>
        </w:rPr>
        <w:t>本</w:t>
      </w:r>
      <w:r w:rsidRPr="00642D55">
        <w:rPr>
          <w:rFonts w:asciiTheme="minorEastAsia" w:eastAsiaTheme="minorEastAsia" w:hAnsiTheme="minorEastAsia"/>
          <w:color w:val="333333"/>
        </w:rPr>
        <w:t>基金</w:t>
      </w:r>
      <w:r w:rsidR="00B17D1A">
        <w:rPr>
          <w:rFonts w:asciiTheme="minorEastAsia" w:eastAsiaTheme="minorEastAsia" w:hAnsiTheme="minorEastAsia" w:hint="eastAsia"/>
          <w:color w:val="333333"/>
        </w:rPr>
        <w:t>对于赎回</w:t>
      </w:r>
      <w:r w:rsidR="00B17D1A">
        <w:rPr>
          <w:rFonts w:asciiTheme="minorEastAsia" w:eastAsiaTheme="minorEastAsia" w:hAnsiTheme="minorEastAsia"/>
          <w:color w:val="333333"/>
        </w:rPr>
        <w:t>保有</w:t>
      </w:r>
      <w:r w:rsidR="00B17D1A">
        <w:rPr>
          <w:rFonts w:asciiTheme="minorEastAsia" w:eastAsiaTheme="minorEastAsia" w:hAnsiTheme="minorEastAsia" w:hint="eastAsia"/>
          <w:color w:val="333333"/>
        </w:rPr>
        <w:t>180天</w:t>
      </w:r>
      <w:r w:rsidR="00B17D1A">
        <w:rPr>
          <w:rFonts w:asciiTheme="minorEastAsia" w:eastAsiaTheme="minorEastAsia" w:hAnsiTheme="minorEastAsia"/>
          <w:color w:val="333333"/>
        </w:rPr>
        <w:t>及以上</w:t>
      </w:r>
      <w:r w:rsidR="00CA2271">
        <w:rPr>
          <w:rFonts w:asciiTheme="minorEastAsia" w:eastAsiaTheme="minorEastAsia" w:hAnsiTheme="minorEastAsia" w:hint="eastAsia"/>
          <w:color w:val="333333"/>
        </w:rPr>
        <w:t>天数的</w:t>
      </w:r>
      <w:r w:rsidR="00B17D1A">
        <w:rPr>
          <w:rFonts w:asciiTheme="minorEastAsia" w:eastAsiaTheme="minorEastAsia" w:hAnsiTheme="minorEastAsia" w:hint="eastAsia"/>
          <w:color w:val="333333"/>
        </w:rPr>
        <w:t>份额</w:t>
      </w:r>
      <w:r w:rsidRPr="00642D55">
        <w:rPr>
          <w:rFonts w:asciiTheme="minorEastAsia" w:eastAsiaTheme="minorEastAsia" w:hAnsiTheme="minorEastAsia"/>
          <w:color w:val="333333"/>
        </w:rPr>
        <w:t>的</w:t>
      </w:r>
      <w:r w:rsidR="00B17D1A">
        <w:rPr>
          <w:rFonts w:asciiTheme="minorEastAsia" w:eastAsiaTheme="minorEastAsia" w:hAnsiTheme="minorEastAsia" w:hint="eastAsia"/>
          <w:color w:val="333333"/>
        </w:rPr>
        <w:t>优惠</w:t>
      </w:r>
      <w:r w:rsidR="00B17D1A">
        <w:rPr>
          <w:rFonts w:asciiTheme="minorEastAsia" w:eastAsiaTheme="minorEastAsia" w:hAnsiTheme="minorEastAsia"/>
          <w:color w:val="333333"/>
        </w:rPr>
        <w:t>后</w:t>
      </w:r>
      <w:r w:rsidRPr="00642D55">
        <w:rPr>
          <w:rFonts w:asciiTheme="minorEastAsia" w:eastAsiaTheme="minorEastAsia" w:hAnsiTheme="minorEastAsia"/>
          <w:color w:val="333333"/>
        </w:rPr>
        <w:t>赎回费将100%归入基金资产，归入基金资产的部分不低于基金《招募说明书》中相对应需计入基金资产部分的比例规定。此次优惠不会对基金份额持有人利益造成不利影响。</w:t>
      </w:r>
    </w:p>
    <w:p w14:paraId="76591B56" w14:textId="77777777" w:rsidR="002B1397" w:rsidRPr="00642D55" w:rsidRDefault="002B1397" w:rsidP="00290912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</w:p>
    <w:p w14:paraId="537AA961" w14:textId="77777777" w:rsidR="00D74F15" w:rsidRPr="00642D55" w:rsidRDefault="00BF6031" w:rsidP="00095560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五</w:t>
      </w:r>
      <w:r w:rsidR="009876B1" w:rsidRPr="00642D55">
        <w:rPr>
          <w:rFonts w:asciiTheme="minorEastAsia" w:eastAsiaTheme="minorEastAsia" w:hAnsiTheme="minorEastAsia"/>
          <w:color w:val="333333"/>
        </w:rPr>
        <w:t>、重要提示</w:t>
      </w:r>
    </w:p>
    <w:p w14:paraId="23C0C0E3" w14:textId="77777777" w:rsidR="009876B1" w:rsidRPr="00642D55" w:rsidRDefault="009876B1" w:rsidP="00642D5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1、本公告涉及相关费率优惠活动的最终解释权归本公司，优惠活动期间，业务办理的相关规则及流程以本公司的安排和规定为准。</w:t>
      </w:r>
    </w:p>
    <w:p w14:paraId="34B4855B" w14:textId="77777777" w:rsidR="009876B1" w:rsidRPr="00642D55" w:rsidRDefault="009876B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2、投资者可通过以下途径咨询详情：</w:t>
      </w:r>
    </w:p>
    <w:p w14:paraId="0C6CB314" w14:textId="77777777" w:rsidR="009876B1" w:rsidRPr="00642D55" w:rsidRDefault="00BF603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 xml:space="preserve">   中欧基金</w:t>
      </w:r>
      <w:r w:rsidR="009876B1" w:rsidRPr="00642D55">
        <w:rPr>
          <w:rFonts w:asciiTheme="minorEastAsia" w:eastAsiaTheme="minorEastAsia" w:hAnsiTheme="minorEastAsia"/>
          <w:color w:val="333333"/>
        </w:rPr>
        <w:t>管理有限公司</w:t>
      </w:r>
    </w:p>
    <w:p w14:paraId="411EB087" w14:textId="77777777" w:rsidR="009876B1" w:rsidRPr="00642D55" w:rsidRDefault="009876B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 xml:space="preserve"> </w:t>
      </w:r>
      <w:r w:rsidR="00D74F15" w:rsidRPr="00642D55">
        <w:rPr>
          <w:rFonts w:asciiTheme="minorEastAsia" w:eastAsiaTheme="minorEastAsia" w:hAnsiTheme="minorEastAsia"/>
          <w:color w:val="333333"/>
        </w:rPr>
        <w:t xml:space="preserve">  </w:t>
      </w:r>
      <w:r w:rsidRPr="00642D55">
        <w:rPr>
          <w:rFonts w:asciiTheme="minorEastAsia" w:eastAsiaTheme="minorEastAsia" w:hAnsiTheme="minorEastAsia"/>
          <w:color w:val="333333"/>
        </w:rPr>
        <w:t>客户服务中心电话：</w:t>
      </w:r>
      <w:r w:rsidR="00BF6031" w:rsidRPr="00642D55">
        <w:rPr>
          <w:rFonts w:asciiTheme="minorEastAsia" w:eastAsiaTheme="minorEastAsia" w:hAnsiTheme="minorEastAsia"/>
          <w:color w:val="333333"/>
        </w:rPr>
        <w:t>4007009700，021-68609700</w:t>
      </w:r>
    </w:p>
    <w:p w14:paraId="5166EF9A" w14:textId="77777777" w:rsidR="009876B1" w:rsidRPr="00642D55" w:rsidRDefault="009876B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 xml:space="preserve"> </w:t>
      </w:r>
      <w:r w:rsidR="00D74F15" w:rsidRPr="00642D55">
        <w:rPr>
          <w:rFonts w:asciiTheme="minorEastAsia" w:eastAsiaTheme="minorEastAsia" w:hAnsiTheme="minorEastAsia"/>
          <w:color w:val="333333"/>
        </w:rPr>
        <w:t xml:space="preserve">  </w:t>
      </w:r>
      <w:r w:rsidRPr="00642D55">
        <w:rPr>
          <w:rFonts w:asciiTheme="minorEastAsia" w:eastAsiaTheme="minorEastAsia" w:hAnsiTheme="minorEastAsia"/>
          <w:color w:val="333333"/>
        </w:rPr>
        <w:t>网址：</w:t>
      </w:r>
      <w:hyperlink r:id="rId8" w:history="1">
        <w:r w:rsidR="00BF6031" w:rsidRPr="00642D55">
          <w:rPr>
            <w:rStyle w:val="a3"/>
            <w:rFonts w:asciiTheme="minorEastAsia" w:eastAsiaTheme="minorEastAsia" w:hAnsiTheme="minorEastAsia"/>
          </w:rPr>
          <w:t>www.zofund.com</w:t>
        </w:r>
      </w:hyperlink>
    </w:p>
    <w:p w14:paraId="7502C880" w14:textId="77777777" w:rsidR="00BF6031" w:rsidRPr="00642D55" w:rsidRDefault="00BF603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</w:p>
    <w:p w14:paraId="06D2C360" w14:textId="77777777" w:rsidR="009876B1" w:rsidRPr="00642D55" w:rsidRDefault="00BF6031" w:rsidP="00095560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六、</w:t>
      </w:r>
      <w:r w:rsidR="009876B1" w:rsidRPr="00642D55">
        <w:rPr>
          <w:rFonts w:asciiTheme="minorEastAsia" w:eastAsiaTheme="minorEastAsia" w:hAnsiTheme="minorEastAsia"/>
          <w:color w:val="333333"/>
        </w:rPr>
        <w:t>风险提示：</w:t>
      </w:r>
    </w:p>
    <w:p w14:paraId="5E9DEA80" w14:textId="77777777" w:rsidR="009876B1" w:rsidRPr="00642D55" w:rsidRDefault="009876B1" w:rsidP="002B1397">
      <w:pPr>
        <w:spacing w:line="360" w:lineRule="auto"/>
        <w:ind w:firstLine="420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本公司承诺以诚实信用、勤勉尽责的原则管理和运用基金资产，但不保证基金一定盈利，也不保证最低收益。敬请投资者于投资前认真阅读各基金的《基金合同》和《招募说明书》等法律文件，提请投资者注意投资风险。</w:t>
      </w:r>
    </w:p>
    <w:p w14:paraId="6B3A2C47" w14:textId="77777777" w:rsidR="0030469E" w:rsidRPr="00642D55" w:rsidRDefault="0030469E" w:rsidP="002B1397">
      <w:pPr>
        <w:spacing w:line="360" w:lineRule="auto"/>
        <w:rPr>
          <w:rFonts w:asciiTheme="minorEastAsia" w:eastAsiaTheme="minorEastAsia" w:hAnsiTheme="minorEastAsia"/>
          <w:color w:val="333333"/>
        </w:rPr>
      </w:pPr>
    </w:p>
    <w:p w14:paraId="31C1A2B2" w14:textId="77777777" w:rsidR="009876B1" w:rsidRPr="00642D55" w:rsidRDefault="009876B1" w:rsidP="00642D55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特此公告。</w:t>
      </w:r>
    </w:p>
    <w:p w14:paraId="6C8B46BA" w14:textId="77777777" w:rsidR="00BF6031" w:rsidRPr="00642D55" w:rsidRDefault="00BF6031" w:rsidP="00642D55">
      <w:pPr>
        <w:spacing w:line="360" w:lineRule="auto"/>
        <w:rPr>
          <w:rFonts w:asciiTheme="minorEastAsia" w:eastAsiaTheme="minorEastAsia" w:hAnsiTheme="minorEastAsia"/>
          <w:color w:val="333333"/>
        </w:rPr>
      </w:pPr>
    </w:p>
    <w:p w14:paraId="36253306" w14:textId="77777777" w:rsidR="00BF6031" w:rsidRPr="00642D55" w:rsidRDefault="00BF6031" w:rsidP="00642D55">
      <w:pPr>
        <w:spacing w:line="360" w:lineRule="auto"/>
        <w:rPr>
          <w:rFonts w:asciiTheme="minorEastAsia" w:eastAsiaTheme="minorEastAsia" w:hAnsiTheme="minorEastAsia"/>
          <w:color w:val="333333"/>
        </w:rPr>
      </w:pPr>
    </w:p>
    <w:p w14:paraId="4C2344EC" w14:textId="77777777" w:rsidR="009876B1" w:rsidRPr="00642D55" w:rsidRDefault="009B4F82" w:rsidP="00642D55">
      <w:pPr>
        <w:spacing w:line="360" w:lineRule="auto"/>
        <w:jc w:val="right"/>
        <w:rPr>
          <w:rFonts w:asciiTheme="minorEastAsia" w:eastAsiaTheme="minorEastAsia" w:hAnsiTheme="minorEastAsia"/>
          <w:color w:val="333333"/>
        </w:rPr>
      </w:pPr>
      <w:r w:rsidRPr="00642D55">
        <w:rPr>
          <w:rFonts w:asciiTheme="minorEastAsia" w:eastAsiaTheme="minorEastAsia" w:hAnsiTheme="minorEastAsia"/>
          <w:color w:val="333333"/>
        </w:rPr>
        <w:t>中欧基金管理有限公司</w:t>
      </w:r>
    </w:p>
    <w:p w14:paraId="0017E01D" w14:textId="7DB9518F" w:rsidR="009E257B" w:rsidRPr="00642D55" w:rsidRDefault="00130E7B" w:rsidP="00642D55">
      <w:pPr>
        <w:spacing w:line="360" w:lineRule="auto"/>
        <w:jc w:val="righ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二〇二</w:t>
      </w:r>
      <w:r w:rsidR="00E7342C">
        <w:rPr>
          <w:rFonts w:asciiTheme="minorEastAsia" w:eastAsiaTheme="minorEastAsia" w:hAnsiTheme="minorEastAsia" w:hint="eastAsia"/>
          <w:color w:val="333333"/>
        </w:rPr>
        <w:t>四</w:t>
      </w:r>
      <w:r w:rsidR="009876B1" w:rsidRPr="00642D55">
        <w:rPr>
          <w:rFonts w:asciiTheme="minorEastAsia" w:eastAsiaTheme="minorEastAsia" w:hAnsiTheme="minorEastAsia"/>
          <w:color w:val="333333"/>
        </w:rPr>
        <w:t>年</w:t>
      </w:r>
      <w:r w:rsidR="00E7342C">
        <w:rPr>
          <w:rFonts w:asciiTheme="minorEastAsia" w:eastAsiaTheme="minorEastAsia" w:hAnsiTheme="minorEastAsia" w:hint="eastAsia"/>
          <w:color w:val="333333"/>
        </w:rPr>
        <w:t>六</w:t>
      </w:r>
      <w:r w:rsidR="009876B1" w:rsidRPr="00642D55">
        <w:rPr>
          <w:rFonts w:asciiTheme="minorEastAsia" w:eastAsiaTheme="minorEastAsia" w:hAnsiTheme="minorEastAsia"/>
          <w:color w:val="333333"/>
        </w:rPr>
        <w:t>月</w:t>
      </w:r>
      <w:r w:rsidR="001A5A55">
        <w:rPr>
          <w:rFonts w:asciiTheme="minorEastAsia" w:eastAsiaTheme="minorEastAsia" w:hAnsiTheme="minorEastAsia" w:hint="eastAsia"/>
          <w:color w:val="333333"/>
        </w:rPr>
        <w:t>六</w:t>
      </w:r>
      <w:r w:rsidR="009876B1" w:rsidRPr="00642D55">
        <w:rPr>
          <w:rFonts w:asciiTheme="minorEastAsia" w:eastAsiaTheme="minorEastAsia" w:hAnsiTheme="minorEastAsia"/>
          <w:color w:val="333333"/>
        </w:rPr>
        <w:t>日</w:t>
      </w:r>
    </w:p>
    <w:sectPr w:rsidR="009E257B" w:rsidRPr="0064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\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8F22F" w14:textId="77777777" w:rsidR="00743A04" w:rsidRDefault="00743A04" w:rsidP="0030469E">
      <w:r>
        <w:separator/>
      </w:r>
    </w:p>
  </w:endnote>
  <w:endnote w:type="continuationSeparator" w:id="0">
    <w:p w14:paraId="552F1B06" w14:textId="77777777" w:rsidR="00743A04" w:rsidRDefault="00743A04" w:rsidP="0030469E"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\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3404" w14:textId="77777777" w:rsidR="00743A04" w:rsidRDefault="00743A04" w:rsidP="0030469E">
      <w:r>
        <w:separator/>
      </w:r>
    </w:p>
  </w:footnote>
  <w:footnote w:type="continuationSeparator" w:id="0">
    <w:p w14:paraId="77A3011F" w14:textId="77777777" w:rsidR="00743A04" w:rsidRDefault="00743A04" w:rsidP="0030469E">
      <w:r>
        <w:continuationSeparator/>
      </w:r>
    </w:p>
  </w:footnote>
</w:footnotes>
</file>

<file path=word\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6829"/>
    <w:multiLevelType w:val="hybridMultilevel"/>
    <w:tmpl w:val="35880FCA"/>
    <w:lvl w:ilvl="0" w:tplc="04DE2D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B1"/>
    <w:rsid w:val="00012545"/>
    <w:rsid w:val="00044782"/>
    <w:rsid w:val="00063382"/>
    <w:rsid w:val="00077C8C"/>
    <w:rsid w:val="00095560"/>
    <w:rsid w:val="000C5ED6"/>
    <w:rsid w:val="000E10C9"/>
    <w:rsid w:val="00130E7B"/>
    <w:rsid w:val="00160C89"/>
    <w:rsid w:val="001A5A55"/>
    <w:rsid w:val="001B249F"/>
    <w:rsid w:val="001B7273"/>
    <w:rsid w:val="0021614D"/>
    <w:rsid w:val="002301B4"/>
    <w:rsid w:val="002416BE"/>
    <w:rsid w:val="002861E7"/>
    <w:rsid w:val="00290912"/>
    <w:rsid w:val="002A2E04"/>
    <w:rsid w:val="002B1397"/>
    <w:rsid w:val="0030469E"/>
    <w:rsid w:val="0038062E"/>
    <w:rsid w:val="003B5C87"/>
    <w:rsid w:val="003E31AC"/>
    <w:rsid w:val="003E45BD"/>
    <w:rsid w:val="003E653B"/>
    <w:rsid w:val="00405826"/>
    <w:rsid w:val="0040753A"/>
    <w:rsid w:val="00416964"/>
    <w:rsid w:val="00416DC8"/>
    <w:rsid w:val="00423245"/>
    <w:rsid w:val="004723DE"/>
    <w:rsid w:val="004A15DA"/>
    <w:rsid w:val="004A7DEC"/>
    <w:rsid w:val="004B4B56"/>
    <w:rsid w:val="004C4542"/>
    <w:rsid w:val="004D2C2F"/>
    <w:rsid w:val="005C23C2"/>
    <w:rsid w:val="005E7898"/>
    <w:rsid w:val="00637515"/>
    <w:rsid w:val="00642D55"/>
    <w:rsid w:val="006D59E1"/>
    <w:rsid w:val="006F294E"/>
    <w:rsid w:val="00743A04"/>
    <w:rsid w:val="007D7A6F"/>
    <w:rsid w:val="00802C27"/>
    <w:rsid w:val="008565F5"/>
    <w:rsid w:val="0089265A"/>
    <w:rsid w:val="00962298"/>
    <w:rsid w:val="009876B1"/>
    <w:rsid w:val="009B4F82"/>
    <w:rsid w:val="009B68F1"/>
    <w:rsid w:val="009E257B"/>
    <w:rsid w:val="009E3C9A"/>
    <w:rsid w:val="009F1B15"/>
    <w:rsid w:val="00A425C6"/>
    <w:rsid w:val="00AA5CD0"/>
    <w:rsid w:val="00B02084"/>
    <w:rsid w:val="00B17D1A"/>
    <w:rsid w:val="00B605EF"/>
    <w:rsid w:val="00BA0B7F"/>
    <w:rsid w:val="00BF6031"/>
    <w:rsid w:val="00BF7926"/>
    <w:rsid w:val="00C73B65"/>
    <w:rsid w:val="00C82E6F"/>
    <w:rsid w:val="00CA2271"/>
    <w:rsid w:val="00CF1CA2"/>
    <w:rsid w:val="00D03AAA"/>
    <w:rsid w:val="00D74138"/>
    <w:rsid w:val="00D74F15"/>
    <w:rsid w:val="00DB0AC0"/>
    <w:rsid w:val="00DE7CCF"/>
    <w:rsid w:val="00E47CAD"/>
    <w:rsid w:val="00E7342C"/>
    <w:rsid w:val="00ED7ADB"/>
    <w:rsid w:val="00EE6D14"/>
    <w:rsid w:val="00EF168C"/>
    <w:rsid w:val="00F464DA"/>
    <w:rsid w:val="00FA0FBD"/>
    <w:rsid w:val="00FA1758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81D732"/>
  <w15:docId w15:val="{15522771-6EEB-48EB-B0D9-677F7ABBC55D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B1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6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6B1"/>
    <w:pPr>
      <w:jc w:val="left"/>
    </w:pPr>
    <w:rPr>
      <w:rFonts w:ascii="宋体" w:hAnsi="宋体"/>
      <w:sz w:val="24"/>
      <w:szCs w:val="24"/>
    </w:rPr>
  </w:style>
  <w:style w:type="paragraph" w:styleId="a5">
    <w:name w:val="List Paragraph"/>
    <w:basedOn w:val="a"/>
    <w:uiPriority w:val="34"/>
    <w:qFormat/>
    <w:rsid w:val="009876B1"/>
    <w:pPr>
      <w:ind w:firstLineChars="200" w:firstLine="420"/>
    </w:pPr>
  </w:style>
  <w:style w:type="table" w:styleId="a6">
    <w:name w:val="Table Grid"/>
    <w:basedOn w:val="a1"/>
    <w:uiPriority w:val="59"/>
    <w:rsid w:val="0098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A6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74F1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74F1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74F15"/>
    <w:rPr>
      <w:rFonts w:ascii="Calibri" w:eastAsia="宋体" w:hAnsi="Calibri" w:cs="宋体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4F1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74F15"/>
    <w:rPr>
      <w:rFonts w:ascii="Calibri" w:eastAsia="宋体" w:hAnsi="Calibri" w:cs="宋体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74F1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74F15"/>
    <w:rPr>
      <w:rFonts w:ascii="Calibri" w:eastAsia="宋体" w:hAnsi="Calibri" w:cs="宋体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0469E"/>
    <w:rPr>
      <w:rFonts w:ascii="Calibri" w:eastAsia="宋体" w:hAnsi="Calibri" w:cs="宋体"/>
      <w:kern w:val="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0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0469E"/>
    <w:rPr>
      <w:rFonts w:ascii="Calibri" w:eastAsia="宋体" w:hAnsi="Calibri" w:cs="宋体"/>
      <w:kern w:val="0"/>
      <w:sz w:val="18"/>
      <w:szCs w:val="18"/>
    </w:rPr>
  </w:style>
  <w:style w:type="paragraph" w:styleId="af2">
    <w:name w:val="Revision"/>
    <w:hidden/>
    <w:uiPriority w:val="99"/>
    <w:semiHidden/>
    <w:rsid w:val="00416964"/>
    <w:rPr>
      <w:rFonts w:ascii="Calibri" w:eastAsia="宋体" w:hAnsi="Calibri" w:cs="宋体"/>
      <w:kern w:val="0"/>
      <w:szCs w:val="21"/>
    </w:rPr>
  </w:style>
  <w:style w:type="paragraph" w:styleId="af3">
    <w:name w:val="Date"/>
    <w:basedOn w:val="a"/>
    <w:next w:val="a"/>
    <w:link w:val="af4"/>
    <w:uiPriority w:val="99"/>
    <w:semiHidden/>
    <w:unhideWhenUsed/>
    <w:rsid w:val="001A5A55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1A5A55"/>
    <w:rPr>
      <w:rFonts w:ascii="Calibri" w:eastAsia="宋体" w:hAnsi="Calibri" w:cs="宋体"/>
      <w:kern w:val="0"/>
      <w:szCs w:val="21"/>
    </w:rPr>
  </w:style>
</w:styles>
</file>

<file path=word\theme\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